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7" w:rsidRPr="00BE439E" w:rsidRDefault="00BE439E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 w:rsidRPr="00BE439E">
        <w:rPr>
          <w:i/>
          <w:color w:val="1F497D" w:themeColor="text2"/>
          <w:u w:val="single"/>
        </w:rPr>
        <w:t>If The Old Law Is Binding...</w:t>
      </w:r>
    </w:p>
    <w:p w:rsidR="00000000" w:rsidRPr="00BE439E" w:rsidRDefault="003A23B3" w:rsidP="00BE439E">
      <w:pPr>
        <w:pStyle w:val="ListParagraph"/>
        <w:numPr>
          <w:ilvl w:val="1"/>
          <w:numId w:val="1"/>
        </w:numPr>
        <w:tabs>
          <w:tab w:val="left" w:pos="810"/>
        </w:tabs>
        <w:rPr>
          <w:b/>
        </w:rPr>
      </w:pPr>
      <w:r w:rsidRPr="00BE439E">
        <w:rPr>
          <w:b/>
          <w:bCs/>
        </w:rPr>
        <w:t>Many Insist Christians Are Under The Law</w:t>
      </w:r>
    </w:p>
    <w:p w:rsidR="00BE439E" w:rsidRPr="00BE439E" w:rsidRDefault="003A23B3" w:rsidP="003A23B3">
      <w:pPr>
        <w:pStyle w:val="ListParagraph"/>
        <w:numPr>
          <w:ilvl w:val="0"/>
          <w:numId w:val="6"/>
        </w:numPr>
        <w:tabs>
          <w:tab w:val="left" w:pos="810"/>
        </w:tabs>
      </w:pPr>
      <w:r w:rsidRPr="00BE439E">
        <w:t>Judaizers desired to remain under the law (Galatians 4:21)</w:t>
      </w:r>
    </w:p>
    <w:p w:rsidR="00BE439E" w:rsidRPr="00BE439E" w:rsidRDefault="003A23B3" w:rsidP="003A23B3">
      <w:pPr>
        <w:pStyle w:val="ListParagraph"/>
        <w:numPr>
          <w:ilvl w:val="0"/>
          <w:numId w:val="6"/>
        </w:numPr>
        <w:tabs>
          <w:tab w:val="left" w:pos="810"/>
        </w:tabs>
      </w:pPr>
      <w:r w:rsidRPr="00BE439E">
        <w:t>False teachers tried to bind law to Christianity (Colossians 2)</w:t>
      </w:r>
    </w:p>
    <w:p w:rsidR="00000000" w:rsidRPr="00BE439E" w:rsidRDefault="003A23B3" w:rsidP="003A23B3">
      <w:pPr>
        <w:pStyle w:val="ListParagraph"/>
        <w:numPr>
          <w:ilvl w:val="0"/>
          <w:numId w:val="6"/>
        </w:numPr>
        <w:tabs>
          <w:tab w:val="left" w:pos="810"/>
        </w:tabs>
      </w:pPr>
      <w:r w:rsidRPr="00BE439E">
        <w:t>Today many religious bod</w:t>
      </w:r>
      <w:r w:rsidR="00BE439E">
        <w:t>ies hold to the 10 Commandments</w:t>
      </w:r>
    </w:p>
    <w:p w:rsidR="00951FD3" w:rsidRDefault="00BE439E" w:rsidP="00B26BB7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u w:val="single"/>
        </w:rPr>
      </w:pPr>
      <w:r>
        <w:rPr>
          <w:b/>
        </w:rPr>
        <w:t>The Law Was Annulled By Jesus' Death (</w:t>
      </w:r>
      <w:r>
        <w:t>Colossians 2:14; 2 Corinthians 3:7; Romans 7:6</w:t>
      </w:r>
      <w:r>
        <w:rPr>
          <w:b/>
        </w:rPr>
        <w:t>)</w:t>
      </w:r>
    </w:p>
    <w:p w:rsidR="00CC00F7" w:rsidRPr="00CC00F7" w:rsidRDefault="00BE439E" w:rsidP="00946C5E">
      <w:pPr>
        <w:pStyle w:val="ListParagraph"/>
        <w:numPr>
          <w:ilvl w:val="1"/>
          <w:numId w:val="1"/>
        </w:numPr>
        <w:tabs>
          <w:tab w:val="left" w:pos="810"/>
        </w:tabs>
        <w:spacing w:before="240"/>
        <w:rPr>
          <w:b/>
        </w:rPr>
      </w:pPr>
      <w:r>
        <w:rPr>
          <w:b/>
          <w:bCs/>
        </w:rPr>
        <w:t>Truths Regarding Christ &amp; The Law</w:t>
      </w:r>
    </w:p>
    <w:p w:rsidR="00000000" w:rsidRPr="00BE439E" w:rsidRDefault="00FA7CD8" w:rsidP="00BE439E">
      <w:pPr>
        <w:pStyle w:val="ListParagraph"/>
        <w:numPr>
          <w:ilvl w:val="2"/>
          <w:numId w:val="1"/>
        </w:numPr>
        <w:tabs>
          <w:tab w:val="left" w:pos="810"/>
        </w:tabs>
        <w:spacing w:before="240"/>
        <w:ind w:left="1080" w:hanging="360"/>
        <w:rPr>
          <w:bCs/>
        </w:rPr>
      </w:pPr>
      <w:r>
        <w:rPr>
          <w:bCs/>
        </w:rPr>
        <w:t>Christ came to fulfill (Matthew</w:t>
      </w:r>
      <w:r w:rsidR="003A23B3" w:rsidRPr="00BE439E">
        <w:rPr>
          <w:bCs/>
        </w:rPr>
        <w:t xml:space="preserve"> 5:17-18)</w:t>
      </w:r>
    </w:p>
    <w:p w:rsidR="00000000" w:rsidRPr="00BE439E" w:rsidRDefault="00FA7CD8" w:rsidP="00BE439E">
      <w:pPr>
        <w:pStyle w:val="ListParagraph"/>
        <w:numPr>
          <w:ilvl w:val="2"/>
          <w:numId w:val="1"/>
        </w:numPr>
        <w:tabs>
          <w:tab w:val="left" w:pos="810"/>
        </w:tabs>
        <w:spacing w:before="240"/>
        <w:ind w:left="1080" w:hanging="360"/>
        <w:rPr>
          <w:bCs/>
        </w:rPr>
      </w:pPr>
      <w:r>
        <w:rPr>
          <w:bCs/>
        </w:rPr>
        <w:t>Christ came to redeem (Galatians</w:t>
      </w:r>
      <w:r w:rsidR="003A23B3" w:rsidRPr="00BE439E">
        <w:rPr>
          <w:bCs/>
        </w:rPr>
        <w:t xml:space="preserve"> 4:4-5, 7)</w:t>
      </w:r>
    </w:p>
    <w:p w:rsidR="00000000" w:rsidRPr="00BE439E" w:rsidRDefault="003A23B3" w:rsidP="00BE439E">
      <w:pPr>
        <w:pStyle w:val="ListParagraph"/>
        <w:numPr>
          <w:ilvl w:val="2"/>
          <w:numId w:val="1"/>
        </w:numPr>
        <w:tabs>
          <w:tab w:val="left" w:pos="810"/>
        </w:tabs>
        <w:spacing w:before="240"/>
        <w:ind w:left="1080" w:hanging="360"/>
        <w:rPr>
          <w:bCs/>
        </w:rPr>
      </w:pPr>
      <w:r w:rsidRPr="00BE439E">
        <w:rPr>
          <w:bCs/>
        </w:rPr>
        <w:t>The law was a tutor (Gal. 3:19-27)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BE439E" w:rsidRDefault="00BE439E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727940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BE439E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 w:rsidRPr="00FA7CD8">
        <w:rPr>
          <w:i/>
          <w:color w:val="1F497D" w:themeColor="text2"/>
          <w:u w:val="single"/>
        </w:rPr>
        <w:t>If The Church Isn't Essential...</w:t>
      </w:r>
    </w:p>
    <w:p w:rsidR="00E74147" w:rsidRPr="000A2F32" w:rsidRDefault="00BE439E" w:rsidP="003A23B3">
      <w:pPr>
        <w:pStyle w:val="i2"/>
        <w:numPr>
          <w:ilvl w:val="0"/>
          <w:numId w:val="2"/>
        </w:numPr>
        <w:spacing w:before="0" w:beforeAutospacing="0" w:after="120" w:afterAutospacing="0" w:line="264" w:lineRule="auto"/>
        <w:ind w:left="360"/>
        <w:contextualSpacing/>
        <w:rPr>
          <w:rFonts w:asciiTheme="minorHAnsi" w:hAnsiTheme="minorHAnsi"/>
          <w:b/>
          <w:szCs w:val="29"/>
          <w:u w:val="single"/>
        </w:rPr>
      </w:pPr>
      <w:r>
        <w:rPr>
          <w:rFonts w:asciiTheme="minorHAnsi" w:hAnsiTheme="minorHAnsi"/>
          <w:b/>
          <w:szCs w:val="29"/>
        </w:rPr>
        <w:t>Many Deny The Necessity Of The Church</w:t>
      </w:r>
    </w:p>
    <w:p w:rsidR="00000000" w:rsidRPr="00FA7CD8" w:rsidRDefault="003A23B3" w:rsidP="003A23B3">
      <w:pPr>
        <w:pStyle w:val="i2"/>
        <w:numPr>
          <w:ilvl w:val="1"/>
          <w:numId w:val="2"/>
        </w:numPr>
        <w:spacing w:before="120" w:after="120" w:line="264" w:lineRule="auto"/>
        <w:ind w:left="1080"/>
        <w:rPr>
          <w:szCs w:val="16"/>
        </w:rPr>
      </w:pPr>
      <w:r w:rsidRPr="00FA7CD8">
        <w:rPr>
          <w:szCs w:val="16"/>
        </w:rPr>
        <w:t>“Preach Christ &amp; not the church”</w:t>
      </w:r>
    </w:p>
    <w:p w:rsidR="00000000" w:rsidRPr="00FA7CD8" w:rsidRDefault="003A23B3" w:rsidP="003A23B3">
      <w:pPr>
        <w:pStyle w:val="i2"/>
        <w:numPr>
          <w:ilvl w:val="1"/>
          <w:numId w:val="2"/>
        </w:numPr>
        <w:spacing w:before="120" w:after="120" w:line="264" w:lineRule="auto"/>
        <w:ind w:left="1080"/>
        <w:rPr>
          <w:szCs w:val="16"/>
        </w:rPr>
      </w:pPr>
      <w:r w:rsidRPr="00FA7CD8">
        <w:rPr>
          <w:szCs w:val="16"/>
        </w:rPr>
        <w:t>“The man – Not the plan”</w:t>
      </w:r>
    </w:p>
    <w:p w:rsidR="00000000" w:rsidRPr="00FA7CD8" w:rsidRDefault="003A23B3" w:rsidP="003A23B3">
      <w:pPr>
        <w:pStyle w:val="i2"/>
        <w:numPr>
          <w:ilvl w:val="1"/>
          <w:numId w:val="2"/>
        </w:numPr>
        <w:spacing w:before="120" w:after="120" w:line="264" w:lineRule="auto"/>
        <w:ind w:left="1080"/>
        <w:rPr>
          <w:szCs w:val="16"/>
        </w:rPr>
      </w:pPr>
      <w:r w:rsidRPr="00FA7CD8">
        <w:rPr>
          <w:szCs w:val="16"/>
        </w:rPr>
        <w:t>“Loving Christ does</w:t>
      </w:r>
      <w:r w:rsidRPr="00FA7CD8">
        <w:rPr>
          <w:szCs w:val="16"/>
        </w:rPr>
        <w:t xml:space="preserve"> not force attendance”</w:t>
      </w:r>
      <w:r w:rsidR="00FA7CD8">
        <w:rPr>
          <w:szCs w:val="16"/>
        </w:rPr>
        <w:t xml:space="preserve"> (Hebrews 10:24-25)</w:t>
      </w:r>
    </w:p>
    <w:p w:rsidR="00CC00F7" w:rsidRPr="00CC00F7" w:rsidRDefault="00FA7CD8" w:rsidP="003A23B3">
      <w:pPr>
        <w:pStyle w:val="i2"/>
        <w:numPr>
          <w:ilvl w:val="0"/>
          <w:numId w:val="2"/>
        </w:numPr>
        <w:spacing w:before="120" w:beforeAutospacing="0" w:after="120" w:afterAutospacing="0" w:line="264" w:lineRule="auto"/>
        <w:ind w:left="360"/>
        <w:contextualSpacing/>
        <w:rPr>
          <w:rFonts w:asciiTheme="minorHAnsi" w:hAnsiTheme="minorHAnsi"/>
          <w:b/>
          <w:sz w:val="40"/>
          <w:szCs w:val="29"/>
          <w:u w:val="single"/>
        </w:rPr>
      </w:pPr>
      <w:r>
        <w:rPr>
          <w:rFonts w:asciiTheme="minorHAnsi" w:hAnsiTheme="minorHAnsi"/>
          <w:b/>
          <w:szCs w:val="16"/>
        </w:rPr>
        <w:t>The Church Would Not Exist Without Christ's Death</w:t>
      </w:r>
    </w:p>
    <w:p w:rsidR="00000000" w:rsidRPr="00FA7CD8" w:rsidRDefault="00FA7CD8" w:rsidP="003A23B3">
      <w:pPr>
        <w:pStyle w:val="i2"/>
        <w:numPr>
          <w:ilvl w:val="1"/>
          <w:numId w:val="2"/>
        </w:numPr>
        <w:spacing w:before="120" w:after="120" w:line="264" w:lineRule="auto"/>
        <w:ind w:left="1080"/>
        <w:rPr>
          <w:szCs w:val="16"/>
        </w:rPr>
      </w:pPr>
      <w:r>
        <w:rPr>
          <w:rFonts w:asciiTheme="minorHAnsi" w:hAnsiTheme="minorHAnsi"/>
          <w:szCs w:val="16"/>
        </w:rPr>
        <w:t xml:space="preserve">The </w:t>
      </w:r>
      <w:r w:rsidR="003A23B3" w:rsidRPr="00FA7CD8">
        <w:rPr>
          <w:szCs w:val="16"/>
        </w:rPr>
        <w:t>church</w:t>
      </w:r>
      <w:r>
        <w:rPr>
          <w:szCs w:val="16"/>
        </w:rPr>
        <w:t xml:space="preserve"> was purchased by His blood </w:t>
      </w:r>
      <w:r w:rsidR="003A23B3" w:rsidRPr="00FA7CD8">
        <w:rPr>
          <w:szCs w:val="16"/>
        </w:rPr>
        <w:t>(Acts 20:28)</w:t>
      </w:r>
    </w:p>
    <w:p w:rsidR="00000000" w:rsidRPr="00FA7CD8" w:rsidRDefault="003A23B3" w:rsidP="003A23B3">
      <w:pPr>
        <w:pStyle w:val="i2"/>
        <w:numPr>
          <w:ilvl w:val="1"/>
          <w:numId w:val="2"/>
        </w:numPr>
        <w:spacing w:before="120" w:after="120" w:line="264" w:lineRule="auto"/>
        <w:ind w:left="1080"/>
        <w:rPr>
          <w:szCs w:val="16"/>
        </w:rPr>
      </w:pPr>
      <w:r w:rsidRPr="00FA7CD8">
        <w:rPr>
          <w:szCs w:val="16"/>
        </w:rPr>
        <w:t>The church w</w:t>
      </w:r>
      <w:r w:rsidR="00FA7CD8">
        <w:rPr>
          <w:szCs w:val="16"/>
        </w:rPr>
        <w:t>as sanctified by His death (Ephesians</w:t>
      </w:r>
      <w:r w:rsidRPr="00FA7CD8">
        <w:rPr>
          <w:szCs w:val="16"/>
        </w:rPr>
        <w:t xml:space="preserve"> 5:25-27; Titus 2:13-14) </w:t>
      </w:r>
    </w:p>
    <w:p w:rsidR="00CC00F7" w:rsidRPr="00CC00F7" w:rsidRDefault="00FA7CD8" w:rsidP="003A23B3">
      <w:pPr>
        <w:pStyle w:val="i2"/>
        <w:numPr>
          <w:ilvl w:val="0"/>
          <w:numId w:val="2"/>
        </w:numPr>
        <w:spacing w:before="120" w:beforeAutospacing="0" w:after="120" w:afterAutospacing="0" w:line="264" w:lineRule="auto"/>
        <w:ind w:left="360"/>
        <w:contextualSpacing/>
        <w:rPr>
          <w:rFonts w:asciiTheme="minorHAnsi" w:hAnsiTheme="minorHAnsi"/>
          <w:b/>
          <w:sz w:val="40"/>
          <w:szCs w:val="29"/>
          <w:u w:val="single"/>
        </w:rPr>
      </w:pPr>
      <w:r>
        <w:rPr>
          <w:rFonts w:asciiTheme="minorHAnsi" w:hAnsiTheme="minorHAnsi"/>
          <w:b/>
          <w:szCs w:val="16"/>
        </w:rPr>
        <w:t>Truths Regarding Christ &amp; His Church</w:t>
      </w:r>
    </w:p>
    <w:p w:rsidR="00000000" w:rsidRPr="00FA7CD8" w:rsidRDefault="00FA7CD8" w:rsidP="003A23B3">
      <w:pPr>
        <w:pStyle w:val="i2"/>
        <w:numPr>
          <w:ilvl w:val="1"/>
          <w:numId w:val="2"/>
        </w:numPr>
        <w:spacing w:before="120" w:after="120" w:line="264" w:lineRule="auto"/>
        <w:ind w:left="1080"/>
        <w:rPr>
          <w:szCs w:val="16"/>
        </w:rPr>
      </w:pPr>
      <w:r>
        <w:rPr>
          <w:rFonts w:asciiTheme="minorHAnsi" w:hAnsiTheme="minorHAnsi"/>
          <w:szCs w:val="16"/>
        </w:rPr>
        <w:t xml:space="preserve">Only </w:t>
      </w:r>
      <w:r w:rsidR="003A23B3" w:rsidRPr="00FA7CD8">
        <w:rPr>
          <w:szCs w:val="16"/>
        </w:rPr>
        <w:t>those purchased and sanctified will be saved (Eph. 5:23; Col 1:18; Col. 1:24)</w:t>
      </w:r>
    </w:p>
    <w:p w:rsidR="00000000" w:rsidRPr="00FA7CD8" w:rsidRDefault="003A23B3" w:rsidP="003A23B3">
      <w:pPr>
        <w:pStyle w:val="i2"/>
        <w:numPr>
          <w:ilvl w:val="1"/>
          <w:numId w:val="2"/>
        </w:numPr>
        <w:spacing w:before="120" w:after="120" w:line="264" w:lineRule="auto"/>
        <w:ind w:left="1080"/>
        <w:rPr>
          <w:szCs w:val="16"/>
        </w:rPr>
      </w:pPr>
      <w:r w:rsidRPr="00FA7CD8">
        <w:rPr>
          <w:szCs w:val="16"/>
        </w:rPr>
        <w:t>God seeks His children to</w:t>
      </w:r>
      <w:r w:rsidRPr="00FA7CD8">
        <w:rPr>
          <w:szCs w:val="16"/>
        </w:rPr>
        <w:t xml:space="preserve"> be a part of the church and to be unified (1 Cor. 1:10-13)</w:t>
      </w:r>
    </w:p>
    <w:p w:rsidR="00CC00F7" w:rsidRPr="00FA7CD8" w:rsidRDefault="003A23B3" w:rsidP="003A23B3">
      <w:pPr>
        <w:pStyle w:val="i2"/>
        <w:numPr>
          <w:ilvl w:val="1"/>
          <w:numId w:val="2"/>
        </w:numPr>
        <w:spacing w:before="0" w:beforeAutospacing="0" w:after="0" w:afterAutospacing="0" w:line="264" w:lineRule="auto"/>
        <w:ind w:left="1080"/>
        <w:rPr>
          <w:szCs w:val="16"/>
        </w:rPr>
      </w:pPr>
      <w:r w:rsidRPr="00FA7CD8">
        <w:rPr>
          <w:szCs w:val="16"/>
        </w:rPr>
        <w:t>There is only one body not many divisions (Eph. 4:4-6)</w:t>
      </w:r>
    </w:p>
    <w:p w:rsidR="003C5F33" w:rsidRDefault="000A2F32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0A2F32">
        <w:rPr>
          <w:rFonts w:asciiTheme="minorHAnsi" w:hAnsiTheme="minorHAnsi"/>
          <w:szCs w:val="16"/>
          <w:u w:val="single"/>
        </w:rPr>
        <w:t>Notes</w:t>
      </w:r>
      <w:r w:rsidRPr="000A2F32">
        <w:rPr>
          <w:rFonts w:asciiTheme="minorHAnsi" w:hAnsiTheme="minorHAnsi"/>
          <w:szCs w:val="16"/>
        </w:rPr>
        <w:t>:</w:t>
      </w:r>
    </w:p>
    <w:p w:rsidR="00FA7CD8" w:rsidRDefault="00FA7CD8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727940" w:rsidRDefault="00727940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A5342" w:rsidRPr="00FA7CD8" w:rsidRDefault="00FA7CD8" w:rsidP="003A23B3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If I Am Lost...</w:t>
      </w:r>
    </w:p>
    <w:p w:rsidR="00FA5342" w:rsidRPr="00FA5342" w:rsidRDefault="00FA7CD8" w:rsidP="003A23B3">
      <w:pPr>
        <w:pStyle w:val="ListParagraph"/>
        <w:numPr>
          <w:ilvl w:val="0"/>
          <w:numId w:val="5"/>
        </w:numPr>
        <w:ind w:left="360"/>
      </w:pPr>
      <w:r>
        <w:rPr>
          <w:b/>
        </w:rPr>
        <w:t>The Bible Teaches:</w:t>
      </w:r>
    </w:p>
    <w:p w:rsidR="00FA5342" w:rsidRDefault="00FA7CD8" w:rsidP="003A23B3">
      <w:pPr>
        <w:pStyle w:val="ListParagraph"/>
        <w:numPr>
          <w:ilvl w:val="1"/>
          <w:numId w:val="5"/>
        </w:numPr>
        <w:ind w:left="1080"/>
      </w:pPr>
      <w:r>
        <w:t>Many will be lost (Matthew 7:13; 25:46)</w:t>
      </w:r>
    </w:p>
    <w:p w:rsidR="00FA7CD8" w:rsidRDefault="00FA7CD8" w:rsidP="003A23B3">
      <w:pPr>
        <w:pStyle w:val="ListParagraph"/>
        <w:numPr>
          <w:ilvl w:val="1"/>
          <w:numId w:val="5"/>
        </w:numPr>
        <w:ind w:left="1080"/>
      </w:pPr>
      <w:r>
        <w:t>God "desires all men to be saved" (1 Timothy 2:4)</w:t>
      </w:r>
    </w:p>
    <w:p w:rsidR="00FA7CD8" w:rsidRPr="00FA7CD8" w:rsidRDefault="00FA7CD8" w:rsidP="003A23B3">
      <w:pPr>
        <w:pStyle w:val="ListParagraph"/>
        <w:numPr>
          <w:ilvl w:val="1"/>
          <w:numId w:val="5"/>
        </w:numPr>
        <w:ind w:left="1080"/>
      </w:pPr>
      <w:r>
        <w:t>Christ died that we might live (1 Peter 2:24)</w:t>
      </w:r>
    </w:p>
    <w:p w:rsidR="00F64C59" w:rsidRDefault="00727940" w:rsidP="003A23B3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Truths Regarding Christ's Death &amp; Salvation</w:t>
      </w:r>
    </w:p>
    <w:p w:rsidR="00F64C59" w:rsidRPr="00F64C59" w:rsidRDefault="00727940" w:rsidP="003A23B3">
      <w:pPr>
        <w:pStyle w:val="ListParagraph"/>
        <w:numPr>
          <w:ilvl w:val="1"/>
          <w:numId w:val="5"/>
        </w:numPr>
        <w:spacing w:after="0"/>
        <w:ind w:left="1080"/>
        <w:rPr>
          <w:b/>
        </w:rPr>
      </w:pPr>
      <w:r>
        <w:t xml:space="preserve">His death is only meaningful to the obedient (Hebrews 5:9; Matthew 7:21) </w:t>
      </w:r>
    </w:p>
    <w:p w:rsidR="00F64C59" w:rsidRPr="00F64C59" w:rsidRDefault="00F64C59" w:rsidP="00727940">
      <w:pPr>
        <w:pStyle w:val="i2"/>
        <w:spacing w:before="0" w:beforeAutospacing="0" w:after="0" w:afterAutospacing="0" w:line="264" w:lineRule="auto"/>
        <w:ind w:hanging="360"/>
        <w:contextualSpacing/>
        <w:rPr>
          <w:b/>
        </w:rPr>
      </w:pPr>
      <w:r w:rsidRPr="000A2F32">
        <w:rPr>
          <w:rFonts w:asciiTheme="minorHAnsi" w:hAnsiTheme="minorHAnsi"/>
          <w:szCs w:val="16"/>
          <w:u w:val="single"/>
        </w:rPr>
        <w:t>Notes</w:t>
      </w:r>
      <w:r w:rsidRPr="000A2F32">
        <w:rPr>
          <w:rFonts w:asciiTheme="minorHAnsi" w:hAnsiTheme="minorHAnsi"/>
          <w:szCs w:val="16"/>
        </w:rPr>
        <w:t>:</w:t>
      </w:r>
    </w:p>
    <w:sectPr w:rsidR="00F64C59" w:rsidRPr="00F64C59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B3" w:rsidRDefault="003A23B3" w:rsidP="00EA36CF">
      <w:pPr>
        <w:spacing w:after="0" w:line="240" w:lineRule="auto"/>
      </w:pPr>
      <w:r>
        <w:separator/>
      </w:r>
    </w:p>
  </w:endnote>
  <w:endnote w:type="continuationSeparator" w:id="0">
    <w:p w:rsidR="003A23B3" w:rsidRDefault="003A23B3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B3" w:rsidRDefault="003A23B3" w:rsidP="00EA36CF">
      <w:pPr>
        <w:spacing w:after="0" w:line="240" w:lineRule="auto"/>
      </w:pPr>
      <w:r>
        <w:separator/>
      </w:r>
    </w:p>
  </w:footnote>
  <w:footnote w:type="continuationSeparator" w:id="0">
    <w:p w:rsidR="003A23B3" w:rsidRDefault="003A23B3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8B06CD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BE439E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Did Jesus Die In Vain?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BE439E">
                  <w:t>February 10,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BE439E">
                  <w:t>1 Corinthians 15:1-6</w:t>
                </w:r>
                <w:r w:rsidR="00360BCA">
                  <w:t xml:space="preserve">  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064F"/>
    <w:multiLevelType w:val="hybridMultilevel"/>
    <w:tmpl w:val="ABEA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236F"/>
    <w:multiLevelType w:val="hybridMultilevel"/>
    <w:tmpl w:val="567E831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419"/>
    <w:multiLevelType w:val="hybridMultilevel"/>
    <w:tmpl w:val="31A841C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7292B6B"/>
    <w:multiLevelType w:val="hybridMultilevel"/>
    <w:tmpl w:val="D8EC7E6A"/>
    <w:lvl w:ilvl="0" w:tplc="EEEEA9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553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D4DA3"/>
    <w:rsid w:val="004E5BC4"/>
    <w:rsid w:val="004F224E"/>
    <w:rsid w:val="004F5346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6C5E"/>
    <w:rsid w:val="00947C7A"/>
    <w:rsid w:val="00951FD3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09D6-5FAA-454D-B3CC-746C5550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2013-02-10T05:12:00Z</dcterms:created>
  <dcterms:modified xsi:type="dcterms:W3CDTF">2013-02-10T05:12:00Z</dcterms:modified>
</cp:coreProperties>
</file>